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30C0" w14:textId="394EA7AB" w:rsidR="00CB44BB" w:rsidRPr="00EA4E6E" w:rsidRDefault="00CB44BB" w:rsidP="00CB44BB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EA4E6E">
        <w:rPr>
          <w:rFonts w:ascii="Times New Roman" w:hAnsi="Times New Roman"/>
          <w:noProof w:val="0"/>
          <w:sz w:val="24"/>
          <w:szCs w:val="24"/>
          <w:lang w:val="de-DE"/>
        </w:rPr>
        <w:t>3GPP TSG RAN WG1 #11</w:t>
      </w:r>
      <w:r w:rsidR="00D558EC">
        <w:rPr>
          <w:rFonts w:ascii="Times New Roman" w:hAnsi="Times New Roman"/>
          <w:noProof w:val="0"/>
          <w:sz w:val="24"/>
          <w:szCs w:val="24"/>
          <w:lang w:val="de-DE"/>
        </w:rPr>
        <w:t>4-bis</w:t>
      </w:r>
      <w:r w:rsidRPr="00EA4E6E">
        <w:rPr>
          <w:rFonts w:ascii="Times New Roman" w:hAnsi="Times New Roman"/>
        </w:rPr>
        <w:tab/>
      </w:r>
      <w:r w:rsidRPr="008705B8">
        <w:rPr>
          <w:rFonts w:ascii="Times New Roman" w:hAnsi="Times New Roman"/>
          <w:noProof w:val="0"/>
          <w:sz w:val="24"/>
          <w:szCs w:val="24"/>
          <w:lang w:val="de-DE"/>
        </w:rPr>
        <w:t>R1-230</w:t>
      </w:r>
      <w:r w:rsidR="008705B8" w:rsidRPr="008705B8">
        <w:rPr>
          <w:rFonts w:ascii="Times New Roman" w:hAnsi="Times New Roman"/>
          <w:noProof w:val="0"/>
          <w:sz w:val="24"/>
          <w:szCs w:val="24"/>
          <w:lang w:val="de-DE"/>
        </w:rPr>
        <w:t>9808</w:t>
      </w:r>
    </w:p>
    <w:bookmarkEnd w:id="0"/>
    <w:p w14:paraId="16281609" w14:textId="038121C0" w:rsidR="00CB44BB" w:rsidRPr="00C70F7C" w:rsidRDefault="00D558EC" w:rsidP="00CB44BB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Xiamen</w:t>
      </w:r>
      <w:r w:rsidR="00CB44BB">
        <w:rPr>
          <w:b/>
          <w:sz w:val="24"/>
          <w:szCs w:val="24"/>
          <w:lang w:val="de-DE"/>
        </w:rPr>
        <w:t xml:space="preserve">, </w:t>
      </w:r>
      <w:r>
        <w:rPr>
          <w:b/>
          <w:sz w:val="24"/>
          <w:szCs w:val="24"/>
          <w:lang w:val="de-DE"/>
        </w:rPr>
        <w:t>China</w:t>
      </w:r>
      <w:r w:rsidR="00CB44BB">
        <w:rPr>
          <w:b/>
          <w:sz w:val="24"/>
          <w:szCs w:val="24"/>
          <w:lang w:val="de-DE"/>
        </w:rPr>
        <w:t xml:space="preserve">, </w:t>
      </w:r>
      <w:proofErr w:type="spellStart"/>
      <w:r>
        <w:rPr>
          <w:b/>
          <w:sz w:val="24"/>
          <w:szCs w:val="24"/>
          <w:lang w:val="de-DE"/>
        </w:rPr>
        <w:t>October</w:t>
      </w:r>
      <w:proofErr w:type="spellEnd"/>
      <w:r w:rsidR="00CB44BB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>9</w:t>
      </w:r>
      <w:proofErr w:type="spellStart"/>
      <w:r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proofErr w:type="spellEnd"/>
      <w:r w:rsidR="00F64AA0">
        <w:rPr>
          <w:rFonts w:eastAsia="MS Mincho"/>
          <w:b/>
          <w:bCs/>
          <w:sz w:val="24"/>
          <w:szCs w:val="32"/>
          <w:vertAlign w:val="superscript"/>
          <w:lang w:eastAsia="ja-JP"/>
        </w:rPr>
        <w:t xml:space="preserve"> </w:t>
      </w:r>
      <w:r w:rsidR="00CB44BB" w:rsidRPr="00EA4E6E">
        <w:rPr>
          <w:b/>
          <w:sz w:val="24"/>
          <w:szCs w:val="24"/>
          <w:lang w:val="de-DE"/>
        </w:rPr>
        <w:t xml:space="preserve">– </w:t>
      </w:r>
      <w:r>
        <w:rPr>
          <w:b/>
          <w:sz w:val="24"/>
          <w:szCs w:val="24"/>
          <w:lang w:val="de-DE"/>
        </w:rPr>
        <w:t>18</w:t>
      </w:r>
      <w:proofErr w:type="spellStart"/>
      <w:r w:rsidR="00CB44BB"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proofErr w:type="spellEnd"/>
      <w:r w:rsidR="00CB44BB" w:rsidRPr="00EA4E6E">
        <w:rPr>
          <w:b/>
          <w:sz w:val="24"/>
          <w:szCs w:val="24"/>
          <w:lang w:val="de-DE"/>
        </w:rPr>
        <w:t>, 2023</w:t>
      </w:r>
    </w:p>
    <w:p w14:paraId="2CFE1919" w14:textId="75F6DC2F" w:rsidR="00850D96" w:rsidRPr="00F64AA0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de-DE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17045E4A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on </w:t>
      </w:r>
      <w:r w:rsidR="00CB44BB">
        <w:rPr>
          <w:sz w:val="24"/>
          <w:szCs w:val="24"/>
        </w:rPr>
        <w:t>RACH-less Handover</w:t>
      </w:r>
    </w:p>
    <w:p w14:paraId="682AA1DD" w14:textId="03B47064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</w:t>
      </w:r>
      <w:r w:rsidR="00CB44BB">
        <w:rPr>
          <w:sz w:val="24"/>
          <w:szCs w:val="24"/>
        </w:rPr>
        <w:t>2</w:t>
      </w:r>
      <w:r w:rsidRPr="002E2F37">
        <w:rPr>
          <w:sz w:val="24"/>
          <w:szCs w:val="24"/>
        </w:rPr>
        <w:t>-2</w:t>
      </w:r>
      <w:r w:rsidR="00A12818">
        <w:rPr>
          <w:sz w:val="24"/>
          <w:szCs w:val="24"/>
        </w:rPr>
        <w:t>30</w:t>
      </w:r>
      <w:r w:rsidR="00CB44BB">
        <w:rPr>
          <w:sz w:val="24"/>
          <w:szCs w:val="24"/>
        </w:rPr>
        <w:t>4271</w:t>
      </w:r>
    </w:p>
    <w:p w14:paraId="19DF8C3E" w14:textId="3E6EC7F6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A12818">
        <w:rPr>
          <w:sz w:val="24"/>
          <w:szCs w:val="24"/>
        </w:rPr>
        <w:t>8</w:t>
      </w:r>
    </w:p>
    <w:p w14:paraId="1E122AB7" w14:textId="28757660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231E2" w:rsidRPr="00D231E2">
        <w:rPr>
          <w:sz w:val="24"/>
          <w:szCs w:val="28"/>
          <w:lang w:eastAsia="ja-JP"/>
        </w:rPr>
        <w:t>NR_</w:t>
      </w:r>
      <w:r w:rsidR="00CB44BB">
        <w:rPr>
          <w:sz w:val="24"/>
          <w:szCs w:val="28"/>
          <w:lang w:eastAsia="ja-JP"/>
        </w:rPr>
        <w:t>NTN</w:t>
      </w:r>
      <w:r w:rsidR="00D231E2" w:rsidRPr="00D231E2">
        <w:rPr>
          <w:sz w:val="24"/>
          <w:szCs w:val="28"/>
          <w:lang w:eastAsia="ja-JP"/>
        </w:rPr>
        <w:t>_enh</w:t>
      </w:r>
      <w:proofErr w:type="spellEnd"/>
      <w:r w:rsidR="00D231E2" w:rsidRPr="00D231E2">
        <w:rPr>
          <w:sz w:val="24"/>
          <w:szCs w:val="28"/>
          <w:lang w:eastAsia="ja-JP"/>
        </w:rPr>
        <w:t>-Core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52109081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762A32">
        <w:rPr>
          <w:sz w:val="24"/>
        </w:rPr>
        <w:t>[RAN1], Apple</w:t>
      </w:r>
    </w:p>
    <w:p w14:paraId="084F0E49" w14:textId="007E6782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</w:t>
      </w:r>
      <w:r w:rsidR="00CB44BB">
        <w:rPr>
          <w:sz w:val="24"/>
          <w:szCs w:val="24"/>
          <w:lang w:val="en-US"/>
        </w:rPr>
        <w:t>2</w:t>
      </w:r>
    </w:p>
    <w:p w14:paraId="6E8403B7" w14:textId="4AC2A264" w:rsidR="009E0974" w:rsidRPr="00A12818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A12818" w:rsidRPr="00A12818">
        <w:rPr>
          <w:sz w:val="24"/>
          <w:szCs w:val="24"/>
        </w:rPr>
        <w:tab/>
        <w:t>RAN</w:t>
      </w:r>
      <w:r w:rsidR="00CB44BB">
        <w:rPr>
          <w:sz w:val="24"/>
          <w:szCs w:val="24"/>
        </w:rPr>
        <w:t>4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04BFCF33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>RAN1 thanks RAN</w:t>
      </w:r>
      <w:r w:rsidR="00CB44BB">
        <w:rPr>
          <w:sz w:val="24"/>
          <w:szCs w:val="24"/>
        </w:rPr>
        <w:t>2</w:t>
      </w:r>
      <w:r w:rsidRPr="002E2F37">
        <w:rPr>
          <w:sz w:val="24"/>
          <w:szCs w:val="24"/>
        </w:rPr>
        <w:t xml:space="preserve"> for the LS</w:t>
      </w:r>
      <w:r w:rsidR="009300AD">
        <w:rPr>
          <w:sz w:val="24"/>
          <w:szCs w:val="24"/>
        </w:rPr>
        <w:t xml:space="preserve"> on</w:t>
      </w:r>
      <w:r w:rsidRPr="002E2F37">
        <w:rPr>
          <w:sz w:val="24"/>
          <w:szCs w:val="24"/>
        </w:rPr>
        <w:t xml:space="preserve"> </w:t>
      </w:r>
      <w:r w:rsidR="00CB44BB">
        <w:rPr>
          <w:sz w:val="24"/>
          <w:szCs w:val="24"/>
        </w:rPr>
        <w:t>RACH-less handover</w:t>
      </w:r>
      <w:r w:rsidR="005D1BD9">
        <w:rPr>
          <w:sz w:val="24"/>
          <w:szCs w:val="24"/>
        </w:rPr>
        <w:t>.</w:t>
      </w:r>
    </w:p>
    <w:p w14:paraId="3C90A315" w14:textId="7F3CE1BE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 xml:space="preserve">RAN1 would like to provide </w:t>
      </w:r>
      <w:r w:rsidR="00B92AE2">
        <w:rPr>
          <w:sz w:val="24"/>
          <w:szCs w:val="24"/>
        </w:rPr>
        <w:t>answer</w:t>
      </w:r>
      <w:r w:rsidRPr="00785F6E">
        <w:rPr>
          <w:sz w:val="24"/>
          <w:szCs w:val="24"/>
        </w:rPr>
        <w:t xml:space="preserve"> to the following </w:t>
      </w:r>
      <w:r w:rsidR="00B92AE2">
        <w:rPr>
          <w:sz w:val="24"/>
          <w:szCs w:val="24"/>
        </w:rPr>
        <w:t>question</w:t>
      </w:r>
      <w:r w:rsidRPr="00785F6E">
        <w:rPr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6DDE7893" w14:textId="381015D8" w:rsidR="005E28F1" w:rsidRPr="00CB44BB" w:rsidRDefault="00CB44BB" w:rsidP="00CB44BB">
            <w:pPr>
              <w:spacing w:before="120" w:after="120"/>
              <w:jc w:val="both"/>
              <w:rPr>
                <w:lang w:eastAsia="zh-CN"/>
              </w:rPr>
            </w:pPr>
            <w:r w:rsidRPr="00CB44BB">
              <w:rPr>
                <w:rFonts w:eastAsia="Yu Mincho"/>
                <w:bCs/>
                <w:iCs/>
                <w:sz w:val="24"/>
                <w:szCs w:val="24"/>
                <w:lang w:val="en-US" w:eastAsia="ja-JP"/>
              </w:rPr>
              <w:t>3. Regarding the power control for initial UL transmission, whether it follows the rules specified for PUSCH scheduled by Random Access grant or by configured grant or others?</w:t>
            </w:r>
          </w:p>
        </w:tc>
      </w:tr>
    </w:tbl>
    <w:p w14:paraId="71991EC7" w14:textId="7A0059C8" w:rsidR="00F64AA0" w:rsidRDefault="00CB44BB" w:rsidP="00F64AA0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sz w:val="24"/>
          <w:szCs w:val="24"/>
          <w:lang w:val="fi-FI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Answer to Question 3</w:t>
      </w:r>
      <w:r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>
        <w:rPr>
          <w:rFonts w:eastAsia="Yu Mincho"/>
          <w:bCs/>
          <w:iCs/>
          <w:sz w:val="24"/>
          <w:szCs w:val="24"/>
          <w:lang w:val="en-US" w:eastAsia="ja-JP"/>
        </w:rPr>
        <w:t xml:space="preserve"> </w:t>
      </w:r>
      <w:r w:rsidR="00F64AA0" w:rsidRPr="00F64AA0">
        <w:rPr>
          <w:rFonts w:eastAsia="Yu Mincho"/>
          <w:bCs/>
          <w:sz w:val="24"/>
          <w:szCs w:val="24"/>
          <w:lang w:eastAsia="ja-JP"/>
        </w:rPr>
        <w:t>The power control for initial uplink transmission follows</w:t>
      </w:r>
      <w:r w:rsidR="00F64AA0">
        <w:rPr>
          <w:rFonts w:eastAsia="Yu Mincho"/>
          <w:bCs/>
          <w:sz w:val="24"/>
          <w:szCs w:val="24"/>
          <w:lang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the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power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control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rule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for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type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1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configured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grant</w:t>
      </w:r>
      <w:proofErr w:type="spellEnd"/>
      <w:r w:rsidR="00384EE9">
        <w:rPr>
          <w:rFonts w:eastAsia="Yu Mincho"/>
          <w:bCs/>
          <w:sz w:val="24"/>
          <w:szCs w:val="24"/>
          <w:lang w:val="fi-FI" w:eastAsia="ja-JP"/>
        </w:rPr>
        <w:t xml:space="preserve"> PUSCH</w:t>
      </w:r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,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if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the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initial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uplink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transmission is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scheduled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by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a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pre-allocated</w:t>
      </w:r>
      <w:proofErr w:type="spellEnd"/>
      <w:r w:rsidR="00F64AA0" w:rsidRPr="00F64AA0">
        <w:rPr>
          <w:rFonts w:eastAsia="Yu Mincho"/>
          <w:bCs/>
          <w:sz w:val="24"/>
          <w:szCs w:val="24"/>
          <w:lang w:val="fi-FI" w:eastAsia="ja-JP"/>
        </w:rPr>
        <w:t xml:space="preserve"> </w:t>
      </w:r>
      <w:proofErr w:type="spellStart"/>
      <w:r w:rsidR="00F64AA0" w:rsidRPr="00F64AA0">
        <w:rPr>
          <w:rFonts w:eastAsia="Yu Mincho"/>
          <w:bCs/>
          <w:sz w:val="24"/>
          <w:szCs w:val="24"/>
          <w:lang w:val="fi-FI" w:eastAsia="ja-JP"/>
        </w:rPr>
        <w:t>grant</w:t>
      </w:r>
      <w:proofErr w:type="spellEnd"/>
      <w:r w:rsidR="00384EE9">
        <w:rPr>
          <w:rFonts w:eastAsia="Yu Mincho"/>
          <w:bCs/>
          <w:sz w:val="24"/>
          <w:szCs w:val="24"/>
          <w:lang w:val="fi-FI" w:eastAsia="ja-JP"/>
        </w:rPr>
        <w:t xml:space="preserve">. </w:t>
      </w:r>
    </w:p>
    <w:p w14:paraId="5D9980D8" w14:textId="77777777" w:rsidR="00F64AA0" w:rsidRPr="00F64AA0" w:rsidRDefault="00F64AA0" w:rsidP="00F64AA0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sz w:val="24"/>
          <w:szCs w:val="24"/>
          <w:lang w:val="en-US" w:eastAsia="ja-JP"/>
        </w:rPr>
      </w:pPr>
    </w:p>
    <w:p w14:paraId="7AD7A4C2" w14:textId="77777777" w:rsidR="00F64AA0" w:rsidRPr="002E2F37" w:rsidRDefault="00F64AA0" w:rsidP="00F64AA0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36D479A7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</w:t>
      </w:r>
      <w:r w:rsidR="00CB44BB">
        <w:rPr>
          <w:b/>
          <w:bCs/>
          <w:sz w:val="24"/>
          <w:szCs w:val="24"/>
          <w:lang w:val="en-US" w:eastAsia="zh-CN"/>
        </w:rPr>
        <w:t>2</w:t>
      </w:r>
      <w:r w:rsidRPr="002E2F37">
        <w:rPr>
          <w:b/>
          <w:bCs/>
          <w:sz w:val="24"/>
          <w:szCs w:val="24"/>
          <w:lang w:val="en-US" w:eastAsia="zh-CN"/>
        </w:rPr>
        <w:t xml:space="preserve">: </w:t>
      </w:r>
    </w:p>
    <w:p w14:paraId="4BF5F791" w14:textId="0663C9B3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</w:t>
      </w:r>
      <w:r w:rsidR="00CB44BB">
        <w:rPr>
          <w:sz w:val="24"/>
          <w:szCs w:val="24"/>
          <w:lang w:val="en-US" w:eastAsia="zh-CN"/>
        </w:rPr>
        <w:t>2</w:t>
      </w:r>
      <w:r w:rsidR="0065189D" w:rsidRPr="002E2F37">
        <w:rPr>
          <w:sz w:val="24"/>
          <w:szCs w:val="24"/>
          <w:lang w:val="en-US" w:eastAsia="zh-CN"/>
        </w:rPr>
        <w:t xml:space="preserve">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Dates of Next TSG-RAN WG1</w:t>
      </w:r>
    </w:p>
    <w:p w14:paraId="1F905BC6" w14:textId="41100858" w:rsidR="00F64AA0" w:rsidRDefault="00F64AA0" w:rsidP="00F64AA0">
      <w:pPr>
        <w:rPr>
          <w:sz w:val="24"/>
          <w:szCs w:val="24"/>
        </w:rPr>
      </w:pPr>
      <w:r w:rsidRPr="00CB44BB">
        <w:rPr>
          <w:sz w:val="24"/>
          <w:szCs w:val="24"/>
        </w:rPr>
        <w:t>TSG RAN WG1 Meeting #11</w:t>
      </w:r>
      <w:r>
        <w:rPr>
          <w:sz w:val="24"/>
          <w:szCs w:val="24"/>
        </w:rPr>
        <w:t>5</w:t>
      </w:r>
      <w:r w:rsidRPr="00CB44BB">
        <w:rPr>
          <w:sz w:val="24"/>
          <w:szCs w:val="24"/>
        </w:rPr>
        <w:t xml:space="preserve">          1</w:t>
      </w:r>
      <w:r>
        <w:rPr>
          <w:sz w:val="24"/>
          <w:szCs w:val="24"/>
        </w:rPr>
        <w:t>3</w:t>
      </w:r>
      <w:r w:rsidRPr="00CB44BB">
        <w:rPr>
          <w:sz w:val="24"/>
          <w:szCs w:val="24"/>
        </w:rPr>
        <w:t xml:space="preserve"> – </w:t>
      </w:r>
      <w:r>
        <w:rPr>
          <w:sz w:val="24"/>
          <w:szCs w:val="24"/>
        </w:rPr>
        <w:t>17</w:t>
      </w:r>
      <w:r w:rsidRPr="00CB44BB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November</w:t>
      </w:r>
      <w:r w:rsidRPr="00CB44BB">
        <w:rPr>
          <w:sz w:val="24"/>
          <w:szCs w:val="24"/>
        </w:rPr>
        <w:t>,</w:t>
      </w:r>
      <w:proofErr w:type="gramEnd"/>
      <w:r w:rsidRPr="00CB44BB">
        <w:rPr>
          <w:sz w:val="24"/>
          <w:szCs w:val="24"/>
        </w:rPr>
        <w:t xml:space="preserve"> 2023     </w:t>
      </w:r>
      <w:r w:rsidR="00384EE9">
        <w:rPr>
          <w:sz w:val="24"/>
          <w:szCs w:val="24"/>
        </w:rPr>
        <w:t xml:space="preserve">   </w:t>
      </w:r>
      <w:r>
        <w:rPr>
          <w:sz w:val="24"/>
          <w:szCs w:val="24"/>
        </w:rPr>
        <w:t>Chicago, USA</w:t>
      </w:r>
    </w:p>
    <w:p w14:paraId="79B7357A" w14:textId="329E6018" w:rsidR="00384EE9" w:rsidRDefault="00384EE9" w:rsidP="00384EE9">
      <w:pPr>
        <w:rPr>
          <w:sz w:val="24"/>
          <w:szCs w:val="24"/>
        </w:rPr>
      </w:pPr>
      <w:r w:rsidRPr="00CB44BB">
        <w:rPr>
          <w:sz w:val="24"/>
          <w:szCs w:val="24"/>
        </w:rPr>
        <w:t>TSG RAN WG1 Meeting #11</w:t>
      </w:r>
      <w:r>
        <w:rPr>
          <w:sz w:val="24"/>
          <w:szCs w:val="24"/>
        </w:rPr>
        <w:t>6</w:t>
      </w:r>
      <w:r w:rsidRPr="00CB44BB">
        <w:rPr>
          <w:sz w:val="24"/>
          <w:szCs w:val="24"/>
        </w:rPr>
        <w:t xml:space="preserve">       </w:t>
      </w:r>
      <w:r>
        <w:rPr>
          <w:sz w:val="24"/>
          <w:szCs w:val="24"/>
        </w:rPr>
        <w:t>26</w:t>
      </w:r>
      <w:r w:rsidRPr="00CB44B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Feburary</w:t>
      </w:r>
      <w:proofErr w:type="spellEnd"/>
      <w:r>
        <w:rPr>
          <w:sz w:val="24"/>
          <w:szCs w:val="24"/>
        </w:rPr>
        <w:t xml:space="preserve"> – 1 </w:t>
      </w:r>
      <w:proofErr w:type="gramStart"/>
      <w:r>
        <w:rPr>
          <w:sz w:val="24"/>
          <w:szCs w:val="24"/>
        </w:rPr>
        <w:t>March</w:t>
      </w:r>
      <w:r w:rsidRPr="00CB44BB">
        <w:rPr>
          <w:sz w:val="24"/>
          <w:szCs w:val="24"/>
        </w:rPr>
        <w:t>,</w:t>
      </w:r>
      <w:proofErr w:type="gramEnd"/>
      <w:r w:rsidRPr="00CB44BB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CB44BB">
        <w:rPr>
          <w:sz w:val="24"/>
          <w:szCs w:val="24"/>
        </w:rPr>
        <w:t xml:space="preserve">       </w:t>
      </w:r>
      <w:r>
        <w:rPr>
          <w:sz w:val="24"/>
          <w:szCs w:val="24"/>
        </w:rPr>
        <w:t>Athens</w:t>
      </w:r>
      <w:r w:rsidRPr="00CB44BB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</w:p>
    <w:p w14:paraId="32D392E5" w14:textId="77777777" w:rsidR="00384EE9" w:rsidRPr="00CB44BB" w:rsidRDefault="00384EE9" w:rsidP="00F64AA0">
      <w:pPr>
        <w:rPr>
          <w:sz w:val="24"/>
          <w:szCs w:val="24"/>
        </w:rPr>
      </w:pPr>
    </w:p>
    <w:p w14:paraId="584664A8" w14:textId="77777777" w:rsidR="00F64AA0" w:rsidRPr="002E2F37" w:rsidRDefault="00F64AA0" w:rsidP="0065189D">
      <w:pPr>
        <w:rPr>
          <w:sz w:val="24"/>
          <w:szCs w:val="24"/>
        </w:rPr>
      </w:pPr>
    </w:p>
    <w:sectPr w:rsidR="00F64AA0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955EC" w14:textId="77777777" w:rsidR="00AC57B7" w:rsidRDefault="00AC57B7">
      <w:r>
        <w:separator/>
      </w:r>
    </w:p>
  </w:endnote>
  <w:endnote w:type="continuationSeparator" w:id="0">
    <w:p w14:paraId="73B59112" w14:textId="77777777" w:rsidR="00AC57B7" w:rsidRDefault="00AC57B7">
      <w:r>
        <w:continuationSeparator/>
      </w:r>
    </w:p>
  </w:endnote>
  <w:endnote w:type="continuationNotice" w:id="1">
    <w:p w14:paraId="58D38E8C" w14:textId="77777777" w:rsidR="00AC57B7" w:rsidRDefault="00AC57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B7E24" w14:textId="77777777" w:rsidR="00AC57B7" w:rsidRDefault="00AC57B7">
      <w:r>
        <w:separator/>
      </w:r>
    </w:p>
  </w:footnote>
  <w:footnote w:type="continuationSeparator" w:id="0">
    <w:p w14:paraId="12C81DC0" w14:textId="77777777" w:rsidR="00AC57B7" w:rsidRDefault="00AC57B7">
      <w:r>
        <w:continuationSeparator/>
      </w:r>
    </w:p>
  </w:footnote>
  <w:footnote w:type="continuationNotice" w:id="1">
    <w:p w14:paraId="4098BD42" w14:textId="77777777" w:rsidR="00AC57B7" w:rsidRDefault="00AC57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FE820E1"/>
    <w:multiLevelType w:val="hybridMultilevel"/>
    <w:tmpl w:val="387C3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7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4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3"/>
  </w:num>
  <w:num w:numId="21" w16cid:durableId="1435517243">
    <w:abstractNumId w:val="46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40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2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7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1"/>
  </w:num>
  <w:num w:numId="48" w16cid:durableId="525408941">
    <w:abstractNumId w:val="16"/>
  </w:num>
  <w:num w:numId="49" w16cid:durableId="1824617383">
    <w:abstractNumId w:val="45"/>
  </w:num>
  <w:num w:numId="50" w16cid:durableId="1730616175">
    <w:abstractNumId w:val="3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11A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96E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A8F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D7D68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23C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4EE9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6AC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4C9B"/>
    <w:rsid w:val="00495BA6"/>
    <w:rsid w:val="00496DC2"/>
    <w:rsid w:val="00496E75"/>
    <w:rsid w:val="004A014C"/>
    <w:rsid w:val="004A0AA8"/>
    <w:rsid w:val="004A0F53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2FAD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68B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E7F48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4C2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09F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C64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05B8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03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5FCE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57B7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59F"/>
    <w:rsid w:val="00AE24A6"/>
    <w:rsid w:val="00AE2BED"/>
    <w:rsid w:val="00AE3DE1"/>
    <w:rsid w:val="00AE5439"/>
    <w:rsid w:val="00AE61B2"/>
    <w:rsid w:val="00AE78D1"/>
    <w:rsid w:val="00AE7F89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AE2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BF7D5E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698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44BB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2BB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31E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8EC"/>
    <w:rsid w:val="00D56B5F"/>
    <w:rsid w:val="00D56E48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2A84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327F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491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3FC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77A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1E8C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1B6C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4AA0"/>
    <w:rsid w:val="00F64D31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205</Words>
  <Characters>1120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2023-09-28T17:10:00Z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